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D551" w14:textId="77777777" w:rsidR="007910BE" w:rsidRDefault="007D1777" w:rsidP="00985832">
      <w:pPr>
        <w:jc w:val="center"/>
      </w:pPr>
      <w:r w:rsidRPr="000D24E7">
        <w:rPr>
          <w:b/>
          <w:bCs/>
          <w:noProof/>
          <w:sz w:val="18"/>
          <w:lang w:eastAsia="fr-CA"/>
        </w:rPr>
        <w:drawing>
          <wp:anchor distT="0" distB="0" distL="114300" distR="114300" simplePos="0" relativeHeight="251658240" behindDoc="0" locked="0" layoutInCell="1" allowOverlap="1" wp14:anchorId="7EF6BA67" wp14:editId="5A59EFA3">
            <wp:simplePos x="0" y="0"/>
            <wp:positionH relativeFrom="column">
              <wp:posOffset>159385</wp:posOffset>
            </wp:positionH>
            <wp:positionV relativeFrom="paragraph">
              <wp:posOffset>118745</wp:posOffset>
            </wp:positionV>
            <wp:extent cx="1386840" cy="1047007"/>
            <wp:effectExtent l="0" t="0" r="381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CSF_logo_slogan_coule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4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D6DDA" w14:textId="77777777" w:rsidR="007910BE" w:rsidRDefault="007910BE"/>
    <w:p w14:paraId="508C0D79" w14:textId="29A272DD" w:rsidR="007910BE" w:rsidRPr="007910BE" w:rsidRDefault="00885524">
      <w:pPr>
        <w:pStyle w:val="Titre2"/>
      </w:pPr>
      <w:r>
        <w:t>3</w:t>
      </w:r>
      <w:r w:rsidR="00542DB6">
        <w:t>6</w:t>
      </w:r>
      <w:r w:rsidR="007910BE" w:rsidRPr="007910BE">
        <w:rPr>
          <w:vertAlign w:val="superscript"/>
        </w:rPr>
        <w:t>E</w:t>
      </w:r>
      <w:r w:rsidR="007910BE" w:rsidRPr="007910BE">
        <w:t xml:space="preserve"> ASSEMBLÉE GÉNÉRALE ANNUELLE</w:t>
      </w:r>
    </w:p>
    <w:p w14:paraId="27EDCD86" w14:textId="77777777" w:rsidR="007910BE" w:rsidRPr="007910BE" w:rsidRDefault="007910BE">
      <w:pPr>
        <w:pStyle w:val="Titre2"/>
      </w:pPr>
      <w:r w:rsidRPr="007910BE">
        <w:t>ET RÉUNION D’AFFAIRES</w:t>
      </w:r>
    </w:p>
    <w:p w14:paraId="68F25D1A" w14:textId="77777777" w:rsidR="007910BE" w:rsidRPr="007910BE" w:rsidRDefault="007910BE">
      <w:pPr>
        <w:pStyle w:val="Corpsdetexte"/>
        <w:rPr>
          <w:rFonts w:ascii="Book Antiqua" w:hAnsi="Book Antiqua"/>
        </w:rPr>
      </w:pPr>
    </w:p>
    <w:p w14:paraId="34EA9CF7" w14:textId="77777777" w:rsidR="007910BE" w:rsidRPr="007910BE" w:rsidRDefault="007910BE">
      <w:pPr>
        <w:pStyle w:val="Corpsdetexte"/>
        <w:rPr>
          <w:rFonts w:ascii="Book Antiqua" w:hAnsi="Book Antiqua"/>
        </w:rPr>
      </w:pPr>
    </w:p>
    <w:p w14:paraId="27948680" w14:textId="77777777" w:rsidR="007910BE" w:rsidRPr="00472897" w:rsidRDefault="00472897">
      <w:pPr>
        <w:pStyle w:val="Corpsdetexte"/>
        <w:jc w:val="center"/>
        <w:rPr>
          <w:rFonts w:ascii="Book Antiqua" w:hAnsi="Book Antiqua"/>
          <w:b/>
          <w:bCs/>
          <w:i w:val="0"/>
          <w:iCs w:val="0"/>
          <w:caps/>
          <w:u w:val="single"/>
        </w:rPr>
      </w:pPr>
      <w:r w:rsidRPr="00472897">
        <w:rPr>
          <w:rFonts w:ascii="Book Antiqua" w:hAnsi="Book Antiqua"/>
          <w:b/>
          <w:bCs/>
          <w:i w:val="0"/>
          <w:iCs w:val="0"/>
          <w:caps/>
          <w:u w:val="single"/>
        </w:rPr>
        <w:t>Délégué</w:t>
      </w:r>
      <w:r w:rsidR="00ED469B">
        <w:rPr>
          <w:rFonts w:ascii="Book Antiqua" w:hAnsi="Book Antiqua"/>
          <w:b/>
          <w:bCs/>
          <w:i w:val="0"/>
          <w:iCs w:val="0"/>
          <w:caps/>
          <w:u w:val="single"/>
        </w:rPr>
        <w:t>(e)</w:t>
      </w:r>
      <w:r w:rsidRPr="00472897">
        <w:rPr>
          <w:rFonts w:ascii="Book Antiqua" w:hAnsi="Book Antiqua"/>
          <w:b/>
          <w:bCs/>
          <w:i w:val="0"/>
          <w:iCs w:val="0"/>
          <w:caps/>
          <w:u w:val="single"/>
        </w:rPr>
        <w:t>s ayant droit de vote</w:t>
      </w:r>
      <w:r w:rsidRPr="00472897">
        <w:rPr>
          <w:rFonts w:ascii="Book Antiqua" w:hAnsi="Book Antiqua"/>
          <w:b/>
          <w:bCs/>
          <w:i w:val="0"/>
          <w:iCs w:val="0"/>
          <w:caps/>
          <w:u w:val="single"/>
          <w:vertAlign w:val="superscript"/>
        </w:rPr>
        <w:t xml:space="preserve"> </w:t>
      </w:r>
      <w:r w:rsidR="00BB0431">
        <w:rPr>
          <w:rFonts w:ascii="Book Antiqua" w:hAnsi="Book Antiqua"/>
          <w:b/>
          <w:bCs/>
          <w:i w:val="0"/>
          <w:iCs w:val="0"/>
          <w:caps/>
          <w:u w:val="single"/>
          <w:vertAlign w:val="superscript"/>
        </w:rPr>
        <w:t xml:space="preserve"> </w:t>
      </w:r>
      <w:r w:rsidRPr="00472897">
        <w:rPr>
          <w:rFonts w:ascii="Book Antiqua" w:hAnsi="Book Antiqua"/>
          <w:b/>
          <w:bCs/>
          <w:i w:val="0"/>
          <w:iCs w:val="0"/>
          <w:caps/>
          <w:u w:val="single"/>
          <w:vertAlign w:val="superscript"/>
        </w:rPr>
        <w:t>1</w:t>
      </w:r>
    </w:p>
    <w:p w14:paraId="07F89D04" w14:textId="77777777" w:rsidR="00472897" w:rsidRDefault="00472897">
      <w:pPr>
        <w:rPr>
          <w:rFonts w:ascii="Book Antiqua" w:hAnsi="Book Antiqua"/>
        </w:rPr>
      </w:pPr>
    </w:p>
    <w:p w14:paraId="67AC64FD" w14:textId="77777777" w:rsidR="00D3066F" w:rsidRPr="00A45676" w:rsidRDefault="00D3066F" w:rsidP="00A45676">
      <w:pPr>
        <w:jc w:val="center"/>
        <w:rPr>
          <w:rFonts w:ascii="Book Antiqua" w:hAnsi="Book Antiqua"/>
          <w:i/>
        </w:rPr>
      </w:pPr>
      <w:r w:rsidRPr="00A45676">
        <w:rPr>
          <w:rFonts w:ascii="Book Antiqua" w:hAnsi="Book Antiqua"/>
          <w:i/>
        </w:rPr>
        <w:t xml:space="preserve">SVP nous renvoyer ce formulaire par courriel  </w:t>
      </w:r>
      <w:hyperlink r:id="rId6" w:history="1">
        <w:r w:rsidRPr="00A45676">
          <w:rPr>
            <w:rStyle w:val="Lienhypertexte"/>
            <w:rFonts w:ascii="Book Antiqua" w:hAnsi="Book Antiqua"/>
            <w:i/>
          </w:rPr>
          <w:t>info@fncsf.ca</w:t>
        </w:r>
      </w:hyperlink>
    </w:p>
    <w:p w14:paraId="5BAB2323" w14:textId="77777777" w:rsidR="00D3066F" w:rsidRDefault="00D3066F">
      <w:pPr>
        <w:rPr>
          <w:rFonts w:ascii="Book Antiqua" w:hAnsi="Book Antiqua"/>
        </w:rPr>
      </w:pPr>
    </w:p>
    <w:tbl>
      <w:tblPr>
        <w:tblW w:w="103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941350" w:rsidRPr="00A45676" w14:paraId="53A2512B" w14:textId="77777777" w:rsidTr="00660106">
        <w:tc>
          <w:tcPr>
            <w:tcW w:w="2977" w:type="dxa"/>
            <w:tcBorders>
              <w:top w:val="nil"/>
              <w:bottom w:val="nil"/>
            </w:tcBorders>
          </w:tcPr>
          <w:p w14:paraId="4F6FDEC4" w14:textId="77777777" w:rsidR="00941350" w:rsidRPr="007810EC" w:rsidRDefault="00941350" w:rsidP="00660106">
            <w:pPr>
              <w:spacing w:before="120"/>
              <w:rPr>
                <w:rFonts w:ascii="Book Antiqua" w:hAnsi="Book Antiqua"/>
                <w:b/>
              </w:rPr>
            </w:pPr>
            <w:r w:rsidRPr="007810EC">
              <w:rPr>
                <w:rFonts w:ascii="Book Antiqua" w:hAnsi="Book Antiqua"/>
                <w:b/>
              </w:rPr>
              <w:t>Nom du conseil scolaire :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11C1D202" w14:textId="77777777" w:rsidR="00941350" w:rsidRPr="007810EC" w:rsidRDefault="00941350" w:rsidP="00660106">
            <w:pPr>
              <w:spacing w:before="120"/>
              <w:rPr>
                <w:rFonts w:ascii="Book Antiqua" w:hAnsi="Book Antiqua"/>
                <w:b/>
              </w:rPr>
            </w:pPr>
          </w:p>
        </w:tc>
      </w:tr>
    </w:tbl>
    <w:p w14:paraId="1510D28A" w14:textId="77777777" w:rsidR="00941350" w:rsidRDefault="00941350">
      <w:pPr>
        <w:rPr>
          <w:rFonts w:ascii="Book Antiqua" w:hAnsi="Book Antiqua"/>
        </w:rPr>
      </w:pPr>
    </w:p>
    <w:p w14:paraId="4169AB89" w14:textId="77777777" w:rsidR="00941350" w:rsidRDefault="00941350">
      <w:pPr>
        <w:rPr>
          <w:rFonts w:ascii="Book Antiqua" w:hAnsi="Book Antiqua"/>
        </w:rPr>
      </w:pPr>
    </w:p>
    <w:p w14:paraId="0DE6717A" w14:textId="77777777" w:rsidR="005B78CC" w:rsidRDefault="005B78C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À l’attention de la FNCSF : </w:t>
      </w:r>
    </w:p>
    <w:p w14:paraId="5C9C0C77" w14:textId="77777777" w:rsidR="005B78CC" w:rsidRDefault="005B78CC">
      <w:pPr>
        <w:rPr>
          <w:rFonts w:ascii="Book Antiqua" w:hAnsi="Book Antiqua"/>
        </w:rPr>
      </w:pPr>
    </w:p>
    <w:p w14:paraId="69972571" w14:textId="74FF545F" w:rsidR="00472897" w:rsidRDefault="00472897">
      <w:pPr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941350">
        <w:rPr>
          <w:rFonts w:ascii="Book Antiqua" w:hAnsi="Book Antiqua"/>
        </w:rPr>
        <w:t xml:space="preserve">oici </w:t>
      </w:r>
      <w:r>
        <w:rPr>
          <w:rFonts w:ascii="Book Antiqua" w:hAnsi="Book Antiqua"/>
        </w:rPr>
        <w:t xml:space="preserve">la </w:t>
      </w:r>
      <w:r w:rsidRPr="00472897">
        <w:rPr>
          <w:rFonts w:ascii="Book Antiqua" w:hAnsi="Book Antiqua"/>
        </w:rPr>
        <w:t xml:space="preserve">liste des </w:t>
      </w:r>
      <w:r w:rsidRPr="009849E7">
        <w:rPr>
          <w:rFonts w:ascii="Book Antiqua" w:hAnsi="Book Antiqua"/>
          <w:b/>
        </w:rPr>
        <w:t>trois conseiller</w:t>
      </w:r>
      <w:r w:rsidR="00ED469B" w:rsidRPr="009849E7">
        <w:rPr>
          <w:rFonts w:ascii="Book Antiqua" w:hAnsi="Book Antiqua"/>
          <w:b/>
        </w:rPr>
        <w:t>(ère)</w:t>
      </w:r>
      <w:r w:rsidRPr="009849E7">
        <w:rPr>
          <w:rFonts w:ascii="Book Antiqua" w:hAnsi="Book Antiqua"/>
          <w:b/>
        </w:rPr>
        <w:t xml:space="preserve">s </w:t>
      </w:r>
      <w:r w:rsidR="00ED469B" w:rsidRPr="009849E7">
        <w:rPr>
          <w:rFonts w:ascii="Book Antiqua" w:hAnsi="Book Antiqua"/>
          <w:b/>
        </w:rPr>
        <w:t xml:space="preserve">scolaires </w:t>
      </w:r>
      <w:r w:rsidRPr="009849E7">
        <w:rPr>
          <w:rFonts w:ascii="Book Antiqua" w:hAnsi="Book Antiqua"/>
          <w:b/>
        </w:rPr>
        <w:t>choisi</w:t>
      </w:r>
      <w:r w:rsidR="00ED469B" w:rsidRPr="009849E7">
        <w:rPr>
          <w:rFonts w:ascii="Book Antiqua" w:hAnsi="Book Antiqua"/>
          <w:b/>
        </w:rPr>
        <w:t>(e)</w:t>
      </w:r>
      <w:r w:rsidRPr="009849E7">
        <w:rPr>
          <w:rFonts w:ascii="Book Antiqua" w:hAnsi="Book Antiqua"/>
          <w:b/>
        </w:rPr>
        <w:t>s par résolution qui auront droit de vote</w:t>
      </w:r>
      <w:r w:rsidRPr="00472897">
        <w:rPr>
          <w:rFonts w:ascii="Book Antiqua" w:hAnsi="Book Antiqua"/>
        </w:rPr>
        <w:t xml:space="preserve"> lors de l’assemblée générale</w:t>
      </w:r>
      <w:r>
        <w:rPr>
          <w:rFonts w:ascii="Book Antiqua" w:hAnsi="Book Antiqua"/>
        </w:rPr>
        <w:t xml:space="preserve"> annuelle </w:t>
      </w:r>
      <w:r w:rsidR="00273741">
        <w:rPr>
          <w:rFonts w:ascii="Book Antiqua" w:hAnsi="Book Antiqua"/>
        </w:rPr>
        <w:t>de la FNCSF le</w:t>
      </w:r>
      <w:r>
        <w:rPr>
          <w:rFonts w:ascii="Book Antiqua" w:hAnsi="Book Antiqua"/>
        </w:rPr>
        <w:t xml:space="preserve"> </w:t>
      </w:r>
      <w:r w:rsidR="00542DB6">
        <w:rPr>
          <w:rFonts w:ascii="Book Antiqua" w:hAnsi="Book Antiqua"/>
        </w:rPr>
        <w:t>3</w:t>
      </w:r>
      <w:r w:rsidR="007D17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octobre </w:t>
      </w:r>
      <w:r w:rsidR="00D408B7">
        <w:rPr>
          <w:rFonts w:ascii="Book Antiqua" w:hAnsi="Book Antiqua"/>
        </w:rPr>
        <w:t>20</w:t>
      </w:r>
      <w:r w:rsidR="00E3559E">
        <w:rPr>
          <w:rFonts w:ascii="Book Antiqua" w:hAnsi="Book Antiqua"/>
        </w:rPr>
        <w:t>2</w:t>
      </w:r>
      <w:r w:rsidR="00542DB6">
        <w:rPr>
          <w:rFonts w:ascii="Book Antiqua" w:hAnsi="Book Antiqua"/>
        </w:rPr>
        <w:t>6</w:t>
      </w:r>
      <w:r>
        <w:rPr>
          <w:rFonts w:ascii="Book Antiqua" w:hAnsi="Book Antiqua"/>
        </w:rPr>
        <w:t> :</w:t>
      </w:r>
    </w:p>
    <w:p w14:paraId="668455B0" w14:textId="77777777" w:rsidR="00941350" w:rsidRDefault="00941350">
      <w:pPr>
        <w:rPr>
          <w:rFonts w:ascii="Book Antiqua" w:hAnsi="Book Antiqua"/>
        </w:rPr>
      </w:pPr>
    </w:p>
    <w:p w14:paraId="7DD82184" w14:textId="77777777" w:rsidR="00472897" w:rsidRPr="00534B26" w:rsidRDefault="00472897">
      <w:pPr>
        <w:rPr>
          <w:rFonts w:ascii="Book Antiqua" w:hAnsi="Book Antiqua"/>
          <w:sz w:val="14"/>
          <w:szCs w:val="28"/>
        </w:rPr>
      </w:pPr>
    </w:p>
    <w:tbl>
      <w:tblPr>
        <w:tblStyle w:val="Grilledutableau"/>
        <w:tblW w:w="8510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679"/>
        <w:gridCol w:w="4115"/>
      </w:tblGrid>
      <w:tr w:rsidR="00B045B7" w14:paraId="0973F360" w14:textId="77777777" w:rsidTr="00672DE4">
        <w:tc>
          <w:tcPr>
            <w:tcW w:w="3716" w:type="dxa"/>
          </w:tcPr>
          <w:p w14:paraId="678ACA53" w14:textId="77777777" w:rsidR="00B045B7" w:rsidRDefault="00B045B7">
            <w:pPr>
              <w:rPr>
                <w:rFonts w:ascii="Book Antiqua" w:hAnsi="Book Antiqua"/>
              </w:rPr>
            </w:pPr>
            <w:r w:rsidRPr="00A45676">
              <w:rPr>
                <w:rFonts w:ascii="Book Antiqua" w:hAnsi="Book Antiqua"/>
              </w:rPr>
              <w:t>Nom des délégué</w:t>
            </w:r>
            <w:r>
              <w:rPr>
                <w:rFonts w:ascii="Book Antiqua" w:hAnsi="Book Antiqua"/>
              </w:rPr>
              <w:t>(e)</w:t>
            </w:r>
            <w:r w:rsidRPr="00A45676">
              <w:rPr>
                <w:rFonts w:ascii="Book Antiqua" w:hAnsi="Book Antiqua"/>
              </w:rPr>
              <w:t>s </w:t>
            </w:r>
            <w:r>
              <w:rPr>
                <w:rFonts w:ascii="Book Antiqua" w:hAnsi="Book Antiqua"/>
              </w:rPr>
              <w:t>votant(e)</w:t>
            </w:r>
            <w:r w:rsidR="00A26B55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 xml:space="preserve"> </w:t>
            </w:r>
            <w:r w:rsidRPr="00A45676">
              <w:rPr>
                <w:rFonts w:ascii="Book Antiqua" w:hAnsi="Book Antiqua"/>
              </w:rPr>
              <w:t>:</w:t>
            </w:r>
          </w:p>
        </w:tc>
        <w:tc>
          <w:tcPr>
            <w:tcW w:w="679" w:type="dxa"/>
          </w:tcPr>
          <w:p w14:paraId="5280B847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4115" w:type="dxa"/>
          </w:tcPr>
          <w:p w14:paraId="2F2A6BBD" w14:textId="77777777" w:rsidR="00B045B7" w:rsidRDefault="00B045B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Adresse courriel : </w:t>
            </w:r>
          </w:p>
        </w:tc>
      </w:tr>
      <w:tr w:rsidR="00B045B7" w14:paraId="62634D61" w14:textId="77777777" w:rsidTr="00672DE4">
        <w:tc>
          <w:tcPr>
            <w:tcW w:w="3716" w:type="dxa"/>
          </w:tcPr>
          <w:p w14:paraId="404C68D1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679" w:type="dxa"/>
          </w:tcPr>
          <w:p w14:paraId="4E5DE394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4115" w:type="dxa"/>
          </w:tcPr>
          <w:p w14:paraId="02F093D0" w14:textId="77777777" w:rsidR="00B045B7" w:rsidRDefault="00B045B7">
            <w:pPr>
              <w:rPr>
                <w:rFonts w:ascii="Book Antiqua" w:hAnsi="Book Antiqua"/>
              </w:rPr>
            </w:pPr>
          </w:p>
        </w:tc>
      </w:tr>
      <w:tr w:rsidR="00B045B7" w14:paraId="62D1F175" w14:textId="77777777" w:rsidTr="00672DE4">
        <w:tc>
          <w:tcPr>
            <w:tcW w:w="3716" w:type="dxa"/>
            <w:tcBorders>
              <w:bottom w:val="single" w:sz="4" w:space="0" w:color="auto"/>
            </w:tcBorders>
          </w:tcPr>
          <w:p w14:paraId="169C72A3" w14:textId="77777777" w:rsidR="00B045B7" w:rsidRPr="00534B26" w:rsidRDefault="00B045B7" w:rsidP="00534B26">
            <w:pPr>
              <w:pStyle w:val="Paragraphedeliste"/>
              <w:numPr>
                <w:ilvl w:val="0"/>
                <w:numId w:val="5"/>
              </w:numPr>
              <w:ind w:left="317" w:hanging="284"/>
              <w:rPr>
                <w:rFonts w:ascii="Book Antiqua" w:hAnsi="Book Antiqua"/>
              </w:rPr>
            </w:pPr>
          </w:p>
        </w:tc>
        <w:tc>
          <w:tcPr>
            <w:tcW w:w="679" w:type="dxa"/>
          </w:tcPr>
          <w:p w14:paraId="0AE68D04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4115" w:type="dxa"/>
            <w:tcBorders>
              <w:left w:val="nil"/>
              <w:bottom w:val="single" w:sz="4" w:space="0" w:color="auto"/>
            </w:tcBorders>
          </w:tcPr>
          <w:p w14:paraId="49BC95F7" w14:textId="77777777" w:rsidR="00B045B7" w:rsidRDefault="00B045B7">
            <w:pPr>
              <w:rPr>
                <w:rFonts w:ascii="Book Antiqua" w:hAnsi="Book Antiqua"/>
              </w:rPr>
            </w:pPr>
          </w:p>
        </w:tc>
      </w:tr>
      <w:tr w:rsidR="00B045B7" w14:paraId="0E7EA852" w14:textId="77777777" w:rsidTr="00672DE4"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14:paraId="2B28EF58" w14:textId="77777777" w:rsidR="00B045B7" w:rsidRPr="00534B26" w:rsidRDefault="00B045B7" w:rsidP="00534B26">
            <w:pPr>
              <w:pStyle w:val="Paragraphedeliste"/>
              <w:numPr>
                <w:ilvl w:val="0"/>
                <w:numId w:val="5"/>
              </w:numPr>
              <w:ind w:left="317" w:hanging="284"/>
              <w:rPr>
                <w:rFonts w:ascii="Book Antiqua" w:hAnsi="Book Antiqua"/>
              </w:rPr>
            </w:pPr>
          </w:p>
        </w:tc>
        <w:tc>
          <w:tcPr>
            <w:tcW w:w="679" w:type="dxa"/>
          </w:tcPr>
          <w:p w14:paraId="5C72D4A4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5470F8" w14:textId="77777777" w:rsidR="00B045B7" w:rsidRDefault="00B045B7">
            <w:pPr>
              <w:rPr>
                <w:rFonts w:ascii="Book Antiqua" w:hAnsi="Book Antiqua"/>
              </w:rPr>
            </w:pPr>
          </w:p>
        </w:tc>
      </w:tr>
      <w:tr w:rsidR="00B045B7" w14:paraId="4A27F7A0" w14:textId="77777777" w:rsidTr="00672DE4"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14:paraId="2C0C1D8B" w14:textId="77777777" w:rsidR="00B045B7" w:rsidRPr="00534B26" w:rsidRDefault="00B045B7" w:rsidP="00534B26">
            <w:pPr>
              <w:pStyle w:val="Paragraphedeliste"/>
              <w:numPr>
                <w:ilvl w:val="0"/>
                <w:numId w:val="5"/>
              </w:numPr>
              <w:ind w:left="317" w:hanging="284"/>
              <w:rPr>
                <w:rFonts w:ascii="Book Antiqua" w:hAnsi="Book Antiqua"/>
              </w:rPr>
            </w:pPr>
          </w:p>
        </w:tc>
        <w:tc>
          <w:tcPr>
            <w:tcW w:w="679" w:type="dxa"/>
          </w:tcPr>
          <w:p w14:paraId="67D62979" w14:textId="77777777" w:rsidR="00B045B7" w:rsidRDefault="00B045B7">
            <w:pPr>
              <w:rPr>
                <w:rFonts w:ascii="Book Antiqua" w:hAnsi="Book Antiqua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01E7D7" w14:textId="77777777" w:rsidR="00B045B7" w:rsidRDefault="00B045B7">
            <w:pPr>
              <w:rPr>
                <w:rFonts w:ascii="Book Antiqua" w:hAnsi="Book Antiqua"/>
              </w:rPr>
            </w:pPr>
          </w:p>
        </w:tc>
      </w:tr>
    </w:tbl>
    <w:p w14:paraId="7A538AC4" w14:textId="77777777" w:rsidR="00757DA2" w:rsidRDefault="00757DA2">
      <w:pPr>
        <w:rPr>
          <w:rFonts w:ascii="Book Antiqua" w:hAnsi="Book Antiqua"/>
        </w:rPr>
      </w:pPr>
    </w:p>
    <w:p w14:paraId="71FF72A4" w14:textId="77777777" w:rsidR="00757DA2" w:rsidRDefault="00757DA2">
      <w:pPr>
        <w:rPr>
          <w:rFonts w:ascii="Book Antiqua" w:hAnsi="Book Antiqua"/>
        </w:rPr>
      </w:pPr>
    </w:p>
    <w:p w14:paraId="6FDDFE14" w14:textId="77777777" w:rsidR="00472897" w:rsidRDefault="00472897">
      <w:pPr>
        <w:rPr>
          <w:rFonts w:ascii="Book Antiqua" w:hAnsi="Book Antiqua"/>
        </w:rPr>
      </w:pPr>
      <w:r w:rsidRPr="00472897">
        <w:rPr>
          <w:rFonts w:ascii="Book Antiqua" w:hAnsi="Book Antiqua"/>
        </w:rPr>
        <w:t xml:space="preserve">Des substituts ont également </w:t>
      </w:r>
      <w:r>
        <w:rPr>
          <w:rFonts w:ascii="Book Antiqua" w:hAnsi="Book Antiqua"/>
        </w:rPr>
        <w:t>été</w:t>
      </w:r>
      <w:r w:rsidRPr="00472897">
        <w:rPr>
          <w:rFonts w:ascii="Book Antiqua" w:hAnsi="Book Antiqua"/>
        </w:rPr>
        <w:t xml:space="preserve"> prévus par résolution</w:t>
      </w:r>
      <w:r w:rsidR="00006224">
        <w:rPr>
          <w:rFonts w:ascii="Book Antiqua" w:hAnsi="Book Antiqua"/>
        </w:rPr>
        <w:t> :</w:t>
      </w:r>
      <w:r w:rsidR="00D21D19">
        <w:rPr>
          <w:rFonts w:ascii="Book Antiqua" w:hAnsi="Book Antiqua"/>
        </w:rPr>
        <w:t xml:space="preserve">          et adresse courriel</w:t>
      </w:r>
    </w:p>
    <w:p w14:paraId="326932E3" w14:textId="77777777" w:rsidR="00006224" w:rsidRPr="00273741" w:rsidRDefault="00006224">
      <w:pPr>
        <w:rPr>
          <w:rFonts w:ascii="Book Antiqua" w:hAnsi="Book Antiqua"/>
          <w:sz w:val="6"/>
          <w:szCs w:val="6"/>
        </w:rPr>
      </w:pPr>
    </w:p>
    <w:tbl>
      <w:tblPr>
        <w:tblW w:w="0" w:type="auto"/>
        <w:tblInd w:w="99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808"/>
        <w:gridCol w:w="4011"/>
      </w:tblGrid>
      <w:tr w:rsidR="00D21D19" w:rsidRPr="00546C3A" w14:paraId="65B4FA6E" w14:textId="77777777" w:rsidTr="00D21D19">
        <w:tc>
          <w:tcPr>
            <w:tcW w:w="3827" w:type="dxa"/>
          </w:tcPr>
          <w:p w14:paraId="08D1FE6B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  <w:r w:rsidRPr="00546C3A">
              <w:rPr>
                <w:rFonts w:ascii="Book Antiqua" w:hAnsi="Book Antiqua"/>
                <w:szCs w:val="22"/>
              </w:rPr>
              <w:t>1.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7B19FB13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011" w:type="dxa"/>
          </w:tcPr>
          <w:p w14:paraId="2EC20E8D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</w:tr>
      <w:tr w:rsidR="00D21D19" w:rsidRPr="00546C3A" w14:paraId="5B497B31" w14:textId="77777777" w:rsidTr="00D21D19">
        <w:tc>
          <w:tcPr>
            <w:tcW w:w="3827" w:type="dxa"/>
            <w:tcBorders>
              <w:bottom w:val="single" w:sz="4" w:space="0" w:color="auto"/>
            </w:tcBorders>
          </w:tcPr>
          <w:p w14:paraId="6AF84B8A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  <w:r w:rsidRPr="00546C3A">
              <w:rPr>
                <w:rFonts w:ascii="Book Antiqua" w:hAnsi="Book Antiqua"/>
                <w:szCs w:val="22"/>
              </w:rPr>
              <w:t>2.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5276D775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14:paraId="343473C1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</w:tr>
      <w:tr w:rsidR="00D21D19" w:rsidRPr="00546C3A" w14:paraId="14AF2B74" w14:textId="77777777" w:rsidTr="00D21D19"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D07FCF7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  <w:r w:rsidRPr="00546C3A">
              <w:rPr>
                <w:rFonts w:ascii="Book Antiqua" w:hAnsi="Book Antiqua"/>
                <w:szCs w:val="22"/>
              </w:rPr>
              <w:t>3.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2680545E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14:paraId="24315C50" w14:textId="77777777" w:rsidR="00D21D19" w:rsidRPr="00546C3A" w:rsidRDefault="00D21D19" w:rsidP="00B045B7">
            <w:pPr>
              <w:rPr>
                <w:rFonts w:ascii="Book Antiqua" w:hAnsi="Book Antiqua"/>
                <w:szCs w:val="22"/>
              </w:rPr>
            </w:pPr>
          </w:p>
        </w:tc>
      </w:tr>
    </w:tbl>
    <w:p w14:paraId="1F22B212" w14:textId="77777777" w:rsidR="00B045B7" w:rsidRPr="002D0A82" w:rsidRDefault="00B045B7" w:rsidP="00472897">
      <w:pPr>
        <w:rPr>
          <w:rFonts w:ascii="Book Antiqua" w:hAnsi="Book Antiqua"/>
          <w:sz w:val="16"/>
          <w:szCs w:val="28"/>
        </w:rPr>
      </w:pPr>
    </w:p>
    <w:p w14:paraId="11162778" w14:textId="77777777" w:rsidR="0096799E" w:rsidRDefault="0096799E" w:rsidP="00472897">
      <w:pPr>
        <w:rPr>
          <w:rFonts w:ascii="Book Antiqua" w:hAnsi="Book Antiqua"/>
          <w:sz w:val="28"/>
          <w:szCs w:val="28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045B7" w14:paraId="650D8BCA" w14:textId="77777777" w:rsidTr="0096799E">
        <w:tc>
          <w:tcPr>
            <w:tcW w:w="9923" w:type="dxa"/>
          </w:tcPr>
          <w:p w14:paraId="19F4F2A6" w14:textId="77777777" w:rsidR="00B045B7" w:rsidRDefault="00B045B7" w:rsidP="00F032FE">
            <w:pPr>
              <w:rPr>
                <w:rFonts w:ascii="Book Antiqua" w:hAnsi="Book Antiqua"/>
              </w:rPr>
            </w:pPr>
            <w:r w:rsidRPr="00A45676">
              <w:rPr>
                <w:rFonts w:ascii="Book Antiqua" w:hAnsi="Book Antiqua"/>
              </w:rPr>
              <w:t xml:space="preserve">Nom </w:t>
            </w:r>
            <w:r>
              <w:rPr>
                <w:rFonts w:ascii="Book Antiqua" w:hAnsi="Book Antiqua"/>
              </w:rPr>
              <w:t xml:space="preserve">du </w:t>
            </w:r>
            <w:r w:rsidRPr="00B045B7">
              <w:rPr>
                <w:rFonts w:ascii="Book Antiqua" w:hAnsi="Book Antiqua"/>
                <w:b/>
              </w:rPr>
              <w:t>fondé de pouvoir</w:t>
            </w:r>
            <w:r w:rsidR="002F41F0">
              <w:rPr>
                <w:rFonts w:ascii="Book Antiqua" w:hAnsi="Book Antiqua"/>
                <w:b/>
              </w:rPr>
              <w:t xml:space="preserve"> </w:t>
            </w:r>
            <w:r w:rsidR="00B63750">
              <w:rPr>
                <w:rFonts w:ascii="Book Antiqua" w:hAnsi="Book Antiqua"/>
                <w:b/>
              </w:rPr>
              <w:t>pour vote par procuration</w:t>
            </w:r>
            <w:r w:rsidR="002F41F0">
              <w:rPr>
                <w:rFonts w:ascii="Book Antiqua" w:hAnsi="Book Antiqua"/>
                <w:b/>
              </w:rPr>
              <w:t xml:space="preserve"> (proxy)</w:t>
            </w:r>
            <w:r>
              <w:rPr>
                <w:rFonts w:ascii="Book Antiqua" w:hAnsi="Book Antiqua"/>
              </w:rPr>
              <w:t xml:space="preserve">, si désiré, en cas d’absence de trois délégués votants </w:t>
            </w:r>
            <w:r w:rsidR="00103466">
              <w:rPr>
                <w:rFonts w:ascii="Book Antiqua" w:hAnsi="Book Antiqua"/>
              </w:rPr>
              <w:t xml:space="preserve">présents en AGA </w:t>
            </w:r>
            <w:r>
              <w:rPr>
                <w:rFonts w:ascii="Book Antiqua" w:hAnsi="Book Antiqua"/>
              </w:rPr>
              <w:t xml:space="preserve">(doit déjà être nommé à titre de délégué votant) </w:t>
            </w:r>
            <w:r w:rsidRPr="00A45676">
              <w:rPr>
                <w:rFonts w:ascii="Book Antiqua" w:hAnsi="Book Antiqua"/>
              </w:rPr>
              <w:t>:</w:t>
            </w:r>
          </w:p>
        </w:tc>
      </w:tr>
      <w:tr w:rsidR="00B045B7" w14:paraId="70F05075" w14:textId="77777777" w:rsidTr="0096799E">
        <w:tc>
          <w:tcPr>
            <w:tcW w:w="9923" w:type="dxa"/>
          </w:tcPr>
          <w:p w14:paraId="53B8BB25" w14:textId="77777777" w:rsidR="00B045B7" w:rsidRDefault="00B045B7" w:rsidP="002A78B8">
            <w:pPr>
              <w:rPr>
                <w:rFonts w:ascii="Book Antiqua" w:hAnsi="Book Antiqua"/>
              </w:rPr>
            </w:pPr>
          </w:p>
        </w:tc>
      </w:tr>
      <w:tr w:rsidR="00B045B7" w14:paraId="4270C90E" w14:textId="77777777" w:rsidTr="0096799E">
        <w:tc>
          <w:tcPr>
            <w:tcW w:w="9923" w:type="dxa"/>
          </w:tcPr>
          <w:p w14:paraId="4E4B866C" w14:textId="77777777" w:rsidR="00B045B7" w:rsidRPr="00534B26" w:rsidRDefault="00B045B7" w:rsidP="00B045B7">
            <w:pPr>
              <w:pStyle w:val="Paragraphedeliste"/>
              <w:ind w:left="317"/>
              <w:rPr>
                <w:rFonts w:ascii="Book Antiqua" w:hAnsi="Book Antiqua"/>
              </w:rPr>
            </w:pPr>
          </w:p>
        </w:tc>
      </w:tr>
    </w:tbl>
    <w:p w14:paraId="7BDE0688" w14:textId="77777777" w:rsidR="00B045B7" w:rsidRPr="00F032FE" w:rsidRDefault="00B045B7" w:rsidP="00472897">
      <w:pPr>
        <w:rPr>
          <w:rFonts w:ascii="Book Antiqua" w:hAnsi="Book Antiqua"/>
          <w:sz w:val="20"/>
          <w:szCs w:val="28"/>
        </w:rPr>
      </w:pPr>
    </w:p>
    <w:p w14:paraId="0FAD978E" w14:textId="77777777" w:rsidR="007910BE" w:rsidRPr="00472897" w:rsidRDefault="007910BE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</w:p>
    <w:p w14:paraId="119BD7B7" w14:textId="77777777" w:rsidR="007910BE" w:rsidRPr="00472897" w:rsidRDefault="007910BE" w:rsidP="007910BE">
      <w:pPr>
        <w:tabs>
          <w:tab w:val="left" w:pos="760"/>
        </w:tabs>
        <w:ind w:left="760" w:hanging="760"/>
        <w:jc w:val="both"/>
        <w:rPr>
          <w:rFonts w:ascii="Book Antiqua" w:hAnsi="Book Antiqua" w:cs="Arial"/>
          <w:b/>
          <w:i/>
          <w:sz w:val="18"/>
          <w:szCs w:val="18"/>
        </w:rPr>
      </w:pPr>
      <w:r w:rsidRPr="00472897">
        <w:rPr>
          <w:rFonts w:ascii="Book Antiqua" w:hAnsi="Book Antiqua"/>
          <w:sz w:val="18"/>
          <w:szCs w:val="18"/>
          <w:vertAlign w:val="superscript"/>
        </w:rPr>
        <w:t xml:space="preserve">1    </w:t>
      </w:r>
      <w:r w:rsidRPr="00472897">
        <w:rPr>
          <w:rFonts w:ascii="Book Antiqua" w:hAnsi="Book Antiqua" w:cs="Arial"/>
          <w:b/>
          <w:sz w:val="18"/>
          <w:szCs w:val="18"/>
        </w:rPr>
        <w:t>Extrait d</w:t>
      </w:r>
      <w:r w:rsidR="00241459">
        <w:rPr>
          <w:rFonts w:ascii="Book Antiqua" w:hAnsi="Book Antiqua" w:cs="Arial"/>
          <w:b/>
          <w:sz w:val="18"/>
          <w:szCs w:val="18"/>
        </w:rPr>
        <w:t>es</w:t>
      </w:r>
      <w:r w:rsidRPr="00472897">
        <w:rPr>
          <w:rFonts w:ascii="Book Antiqua" w:hAnsi="Book Antiqua" w:cs="Arial"/>
          <w:b/>
          <w:sz w:val="18"/>
          <w:szCs w:val="18"/>
        </w:rPr>
        <w:t xml:space="preserve"> </w:t>
      </w:r>
      <w:r w:rsidRPr="00472897">
        <w:rPr>
          <w:rFonts w:ascii="Book Antiqua" w:hAnsi="Book Antiqua" w:cs="Arial"/>
          <w:b/>
          <w:i/>
          <w:sz w:val="18"/>
          <w:szCs w:val="18"/>
        </w:rPr>
        <w:t>Règlement</w:t>
      </w:r>
      <w:r w:rsidR="00241459">
        <w:rPr>
          <w:rFonts w:ascii="Book Antiqua" w:hAnsi="Book Antiqua" w:cs="Arial"/>
          <w:b/>
          <w:i/>
          <w:sz w:val="18"/>
          <w:szCs w:val="18"/>
        </w:rPr>
        <w:t>s</w:t>
      </w:r>
      <w:r w:rsidRPr="00472897">
        <w:rPr>
          <w:rFonts w:ascii="Book Antiqua" w:hAnsi="Book Antiqua" w:cs="Arial"/>
          <w:b/>
          <w:i/>
          <w:sz w:val="18"/>
          <w:szCs w:val="18"/>
        </w:rPr>
        <w:t xml:space="preserve"> administratif</w:t>
      </w:r>
      <w:r w:rsidR="00241459">
        <w:rPr>
          <w:rFonts w:ascii="Book Antiqua" w:hAnsi="Book Antiqua" w:cs="Arial"/>
          <w:b/>
          <w:i/>
          <w:sz w:val="18"/>
          <w:szCs w:val="18"/>
        </w:rPr>
        <w:t>s</w:t>
      </w:r>
      <w:r w:rsidR="00645F10" w:rsidRPr="00472897">
        <w:rPr>
          <w:rFonts w:ascii="Book Antiqua" w:hAnsi="Book Antiqua" w:cs="Arial"/>
          <w:b/>
          <w:sz w:val="18"/>
          <w:szCs w:val="18"/>
        </w:rPr>
        <w:t xml:space="preserve"> de la FNCSF</w:t>
      </w:r>
    </w:p>
    <w:p w14:paraId="22AF32A4" w14:textId="77777777" w:rsidR="00876684" w:rsidRPr="00472897" w:rsidRDefault="00876684" w:rsidP="00876684">
      <w:pPr>
        <w:pStyle w:val="Titre5"/>
        <w:jc w:val="both"/>
        <w:rPr>
          <w:rFonts w:ascii="Book Antiqua" w:hAnsi="Book Antiqua" w:cs="Arial"/>
          <w:sz w:val="18"/>
          <w:szCs w:val="18"/>
        </w:rPr>
      </w:pPr>
      <w:r w:rsidRPr="00472897">
        <w:rPr>
          <w:rFonts w:ascii="Book Antiqua" w:hAnsi="Book Antiqua" w:cs="Arial"/>
          <w:sz w:val="18"/>
          <w:szCs w:val="18"/>
        </w:rPr>
        <w:t>Article</w:t>
      </w:r>
      <w:r w:rsidR="00472897" w:rsidRPr="00472897">
        <w:rPr>
          <w:rFonts w:ascii="Book Antiqua" w:hAnsi="Book Antiqua" w:cs="Arial"/>
          <w:sz w:val="18"/>
          <w:szCs w:val="18"/>
        </w:rPr>
        <w:t xml:space="preserve"> 9</w:t>
      </w:r>
      <w:r w:rsidRPr="00472897">
        <w:rPr>
          <w:rFonts w:ascii="Book Antiqua" w:hAnsi="Book Antiqua" w:cs="Arial"/>
          <w:sz w:val="18"/>
          <w:szCs w:val="18"/>
        </w:rPr>
        <w:t xml:space="preserve"> –</w:t>
      </w:r>
      <w:r w:rsidR="00472897" w:rsidRPr="00472897">
        <w:rPr>
          <w:rFonts w:ascii="Book Antiqua" w:hAnsi="Book Antiqua" w:cs="Arial"/>
          <w:sz w:val="18"/>
          <w:szCs w:val="18"/>
        </w:rPr>
        <w:t xml:space="preserve"> Assemblée générale</w:t>
      </w:r>
    </w:p>
    <w:p w14:paraId="36368908" w14:textId="77777777" w:rsidR="00876684" w:rsidRPr="00FD0F21" w:rsidRDefault="00876684" w:rsidP="00FD0F21">
      <w:pPr>
        <w:tabs>
          <w:tab w:val="center" w:pos="4680"/>
          <w:tab w:val="center" w:pos="6840"/>
          <w:tab w:val="center" w:pos="9000"/>
        </w:tabs>
        <w:rPr>
          <w:rFonts w:ascii="Book Antiqua" w:hAnsi="Book Antiqua" w:cs="Arial"/>
          <w:sz w:val="6"/>
          <w:szCs w:val="6"/>
        </w:rPr>
      </w:pPr>
    </w:p>
    <w:p w14:paraId="6533CE5F" w14:textId="77777777" w:rsidR="00F22DAB" w:rsidRPr="00F22DAB" w:rsidRDefault="00F22DAB" w:rsidP="00F22DAB">
      <w:pPr>
        <w:tabs>
          <w:tab w:val="center" w:pos="4680"/>
          <w:tab w:val="center" w:pos="6840"/>
          <w:tab w:val="center" w:pos="9000"/>
        </w:tabs>
        <w:rPr>
          <w:rFonts w:ascii="Book Antiqua" w:hAnsi="Book Antiqua" w:cs="Arial"/>
          <w:sz w:val="18"/>
          <w:szCs w:val="18"/>
        </w:rPr>
      </w:pPr>
      <w:r w:rsidRPr="00F22DAB">
        <w:rPr>
          <w:rFonts w:ascii="Book Antiqua" w:hAnsi="Book Antiqua" w:cs="Arial"/>
          <w:sz w:val="18"/>
          <w:szCs w:val="18"/>
        </w:rPr>
        <w:t>9.2</w:t>
      </w:r>
      <w:r w:rsidRPr="00F22DAB">
        <w:rPr>
          <w:rFonts w:ascii="Book Antiqua" w:hAnsi="Book Antiqua" w:cs="Arial"/>
          <w:sz w:val="18"/>
          <w:szCs w:val="18"/>
        </w:rPr>
        <w:tab/>
      </w:r>
      <w:r>
        <w:rPr>
          <w:rFonts w:ascii="Book Antiqua" w:hAnsi="Book Antiqua" w:cs="Arial"/>
          <w:sz w:val="18"/>
          <w:szCs w:val="18"/>
        </w:rPr>
        <w:t xml:space="preserve"> </w:t>
      </w:r>
      <w:r w:rsidRPr="00F22DAB">
        <w:rPr>
          <w:rFonts w:ascii="Book Antiqua" w:hAnsi="Book Antiqua" w:cs="Arial"/>
          <w:sz w:val="18"/>
          <w:szCs w:val="18"/>
        </w:rPr>
        <w:t xml:space="preserve">Les membres réguliers ont chacun droit à un maximum de 3 délégué(e)s votant(e)s choisi(e)s par leur conseil scolaire. Les membres réguliers peuvent prévoir des substituts aux délégué(e)s votant(e)s. </w:t>
      </w:r>
    </w:p>
    <w:p w14:paraId="0F8103E2" w14:textId="77777777" w:rsidR="00F22DAB" w:rsidRPr="00FD0F21" w:rsidRDefault="00F22DAB" w:rsidP="00F22DAB">
      <w:pPr>
        <w:tabs>
          <w:tab w:val="center" w:pos="4680"/>
          <w:tab w:val="center" w:pos="6840"/>
          <w:tab w:val="center" w:pos="9000"/>
        </w:tabs>
        <w:rPr>
          <w:rFonts w:ascii="Book Antiqua" w:hAnsi="Book Antiqua" w:cs="Arial"/>
          <w:sz w:val="10"/>
          <w:szCs w:val="10"/>
        </w:rPr>
      </w:pPr>
    </w:p>
    <w:p w14:paraId="637EA1C2" w14:textId="3FF5EF1C" w:rsidR="00273741" w:rsidRPr="00FD0F21" w:rsidRDefault="00F22DAB" w:rsidP="00F22DAB">
      <w:pPr>
        <w:tabs>
          <w:tab w:val="center" w:pos="4680"/>
          <w:tab w:val="center" w:pos="6840"/>
          <w:tab w:val="center" w:pos="9000"/>
        </w:tabs>
        <w:rPr>
          <w:rFonts w:ascii="Book Antiqua" w:hAnsi="Book Antiqua" w:cs="Arial"/>
          <w:sz w:val="18"/>
          <w:szCs w:val="18"/>
        </w:rPr>
      </w:pPr>
      <w:r w:rsidRPr="00F22DAB">
        <w:rPr>
          <w:rFonts w:ascii="Book Antiqua" w:hAnsi="Book Antiqua" w:cs="Arial"/>
          <w:sz w:val="18"/>
          <w:szCs w:val="18"/>
        </w:rPr>
        <w:t>9.3</w:t>
      </w:r>
      <w:r>
        <w:rPr>
          <w:rFonts w:ascii="Book Antiqua" w:hAnsi="Book Antiqua" w:cs="Arial"/>
          <w:sz w:val="18"/>
          <w:szCs w:val="18"/>
        </w:rPr>
        <w:t xml:space="preserve"> </w:t>
      </w:r>
      <w:r w:rsidRPr="00F22DAB">
        <w:rPr>
          <w:rFonts w:ascii="Book Antiqua" w:hAnsi="Book Antiqua" w:cs="Arial"/>
          <w:sz w:val="18"/>
          <w:szCs w:val="18"/>
        </w:rPr>
        <w:tab/>
        <w:t xml:space="preserve">Chaque délégué(e) votant(e) d’un membre régulier peut, par procuration, nommer un autre délégué(e) votant(e) de ce même membre régulier pour assister et agir à titre de fondé(e) de pouvoir à une assemblée de membres de la manière, dans les limites </w:t>
      </w:r>
      <w:r w:rsidRPr="00FD0F21">
        <w:rPr>
          <w:rFonts w:ascii="Book Antiqua" w:hAnsi="Book Antiqua" w:cs="Arial"/>
          <w:sz w:val="18"/>
          <w:szCs w:val="18"/>
        </w:rPr>
        <w:t>et avec les pouvoirs prévus par la procuration.</w:t>
      </w:r>
    </w:p>
    <w:p w14:paraId="58E2CD8D" w14:textId="0FF485E6" w:rsidR="00FD0F21" w:rsidRPr="00FD0F21" w:rsidRDefault="00FD0F21" w:rsidP="00F22DAB">
      <w:pPr>
        <w:tabs>
          <w:tab w:val="center" w:pos="4680"/>
          <w:tab w:val="center" w:pos="6840"/>
          <w:tab w:val="center" w:pos="9000"/>
        </w:tabs>
        <w:rPr>
          <w:rFonts w:ascii="Book Antiqua" w:hAnsi="Book Antiqua" w:cs="Arial"/>
          <w:sz w:val="10"/>
          <w:szCs w:val="10"/>
        </w:rPr>
      </w:pPr>
    </w:p>
    <w:p w14:paraId="32C17CB5" w14:textId="0C6C99B7" w:rsidR="00FD0F21" w:rsidRPr="00FD0F21" w:rsidRDefault="00FD0F21" w:rsidP="00F22DAB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FD0F21">
        <w:rPr>
          <w:rFonts w:ascii="Book Antiqua" w:hAnsi="Book Antiqua"/>
          <w:sz w:val="18"/>
          <w:szCs w:val="18"/>
        </w:rPr>
        <w:t>9.4 Le/la délégué(e) votant(e) doit être présent(e) en assemblée pour pouvoir voter. Par ailleurs, le vote par procuration est permis.</w:t>
      </w:r>
    </w:p>
    <w:p w14:paraId="6E208906" w14:textId="54BF421C" w:rsidR="00273741" w:rsidRDefault="00273741" w:rsidP="00472897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6"/>
          <w:szCs w:val="16"/>
        </w:rPr>
      </w:pPr>
    </w:p>
    <w:p w14:paraId="48581BAA" w14:textId="77777777" w:rsidR="00FD0F21" w:rsidRPr="00FD0F21" w:rsidRDefault="00FD0F21" w:rsidP="00472897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6"/>
          <w:szCs w:val="16"/>
        </w:rPr>
      </w:pPr>
    </w:p>
    <w:p w14:paraId="7135A409" w14:textId="2110DD8C" w:rsidR="00472897" w:rsidRDefault="00472897" w:rsidP="00472897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Cs w:val="22"/>
        </w:rPr>
      </w:pPr>
      <w:r w:rsidRPr="00472897">
        <w:rPr>
          <w:rFonts w:ascii="Book Antiqua" w:hAnsi="Book Antiqua"/>
          <w:b/>
          <w:szCs w:val="22"/>
        </w:rPr>
        <w:t>Note :</w:t>
      </w:r>
      <w:r w:rsidRPr="00472897">
        <w:rPr>
          <w:rFonts w:ascii="Book Antiqua" w:hAnsi="Book Antiqua"/>
          <w:szCs w:val="22"/>
        </w:rPr>
        <w:t xml:space="preserve"> </w:t>
      </w:r>
      <w:r w:rsidRPr="00475066">
        <w:rPr>
          <w:rFonts w:ascii="Book Antiqua" w:hAnsi="Book Antiqua"/>
          <w:szCs w:val="22"/>
          <w:u w:val="single"/>
        </w:rPr>
        <w:t>La liste desdit</w:t>
      </w:r>
      <w:r w:rsidR="00406FF6">
        <w:rPr>
          <w:rFonts w:ascii="Book Antiqua" w:hAnsi="Book Antiqua"/>
          <w:szCs w:val="22"/>
          <w:u w:val="single"/>
        </w:rPr>
        <w:t>(e)</w:t>
      </w:r>
      <w:r w:rsidRPr="00475066">
        <w:rPr>
          <w:rFonts w:ascii="Book Antiqua" w:hAnsi="Book Antiqua"/>
          <w:szCs w:val="22"/>
          <w:u w:val="single"/>
        </w:rPr>
        <w:t>s délégué</w:t>
      </w:r>
      <w:r w:rsidR="00406FF6">
        <w:rPr>
          <w:rFonts w:ascii="Book Antiqua" w:hAnsi="Book Antiqua"/>
          <w:szCs w:val="22"/>
          <w:u w:val="single"/>
        </w:rPr>
        <w:t>(e)</w:t>
      </w:r>
      <w:r w:rsidRPr="00475066">
        <w:rPr>
          <w:rFonts w:ascii="Book Antiqua" w:hAnsi="Book Antiqua"/>
          <w:szCs w:val="22"/>
          <w:u w:val="single"/>
        </w:rPr>
        <w:t>s doit être présentée</w:t>
      </w:r>
      <w:r w:rsidRPr="00472897">
        <w:rPr>
          <w:rFonts w:ascii="Book Antiqua" w:hAnsi="Book Antiqua"/>
          <w:szCs w:val="22"/>
        </w:rPr>
        <w:t xml:space="preserve"> au </w:t>
      </w:r>
      <w:r w:rsidR="00B67102">
        <w:rPr>
          <w:rFonts w:ascii="Book Antiqua" w:hAnsi="Book Antiqua"/>
          <w:szCs w:val="22"/>
        </w:rPr>
        <w:t>siège social de la FNCSF</w:t>
      </w:r>
      <w:r w:rsidR="005C2211">
        <w:rPr>
          <w:rFonts w:ascii="Book Antiqua" w:hAnsi="Book Antiqua"/>
          <w:szCs w:val="22"/>
        </w:rPr>
        <w:t xml:space="preserve"> au moins</w:t>
      </w:r>
      <w:r w:rsidRPr="00472897">
        <w:rPr>
          <w:rFonts w:ascii="Book Antiqua" w:hAnsi="Book Antiqua"/>
          <w:szCs w:val="22"/>
        </w:rPr>
        <w:t xml:space="preserve"> </w:t>
      </w:r>
      <w:r w:rsidR="005C2211">
        <w:rPr>
          <w:rFonts w:ascii="Book Antiqua" w:hAnsi="Book Antiqua"/>
          <w:szCs w:val="22"/>
        </w:rPr>
        <w:t>trente (30) jours</w:t>
      </w:r>
      <w:r w:rsidRPr="00472897">
        <w:rPr>
          <w:rFonts w:ascii="Book Antiqua" w:hAnsi="Book Antiqua"/>
          <w:szCs w:val="22"/>
        </w:rPr>
        <w:t xml:space="preserve"> avant la tenue de l’assemblée générale annuelle, c’est-à-dire </w:t>
      </w:r>
      <w:r w:rsidRPr="007F1D10">
        <w:rPr>
          <w:rFonts w:ascii="Book Antiqua" w:hAnsi="Book Antiqua"/>
          <w:color w:val="E36C0A" w:themeColor="accent6" w:themeShade="BF"/>
          <w:szCs w:val="22"/>
          <w:u w:val="single"/>
        </w:rPr>
        <w:t xml:space="preserve">avant le </w:t>
      </w:r>
      <w:r w:rsidR="007D1777" w:rsidRPr="007F1D10">
        <w:rPr>
          <w:rFonts w:ascii="Book Antiqua" w:hAnsi="Book Antiqua"/>
          <w:color w:val="E36C0A" w:themeColor="accent6" w:themeShade="BF"/>
          <w:szCs w:val="22"/>
          <w:u w:val="single"/>
        </w:rPr>
        <w:t xml:space="preserve">jeudi </w:t>
      </w:r>
      <w:r w:rsidR="00542DB6">
        <w:rPr>
          <w:rFonts w:ascii="Book Antiqua" w:hAnsi="Book Antiqua"/>
          <w:color w:val="E36C0A" w:themeColor="accent6" w:themeShade="BF"/>
          <w:szCs w:val="22"/>
          <w:u w:val="single"/>
        </w:rPr>
        <w:t>3</w:t>
      </w:r>
      <w:r w:rsidR="00E3559E">
        <w:rPr>
          <w:rFonts w:ascii="Book Antiqua" w:hAnsi="Book Antiqua"/>
          <w:color w:val="E36C0A" w:themeColor="accent6" w:themeShade="BF"/>
          <w:szCs w:val="22"/>
          <w:u w:val="single"/>
        </w:rPr>
        <w:t xml:space="preserve"> septembre 202</w:t>
      </w:r>
      <w:r w:rsidR="00542DB6">
        <w:rPr>
          <w:rFonts w:ascii="Book Antiqua" w:hAnsi="Book Antiqua"/>
          <w:color w:val="E36C0A" w:themeColor="accent6" w:themeShade="BF"/>
          <w:szCs w:val="22"/>
          <w:u w:val="single"/>
        </w:rPr>
        <w:t>6</w:t>
      </w:r>
      <w:r w:rsidRPr="007F1D10">
        <w:rPr>
          <w:rFonts w:ascii="Book Antiqua" w:hAnsi="Book Antiqua"/>
          <w:color w:val="E36C0A" w:themeColor="accent6" w:themeShade="BF"/>
          <w:szCs w:val="22"/>
          <w:u w:val="single"/>
        </w:rPr>
        <w:t xml:space="preserve"> prochain</w:t>
      </w:r>
      <w:r w:rsidRPr="00475066">
        <w:rPr>
          <w:rFonts w:ascii="Book Antiqua" w:hAnsi="Book Antiqua"/>
          <w:szCs w:val="22"/>
          <w:u w:val="single"/>
        </w:rPr>
        <w:t>.</w:t>
      </w:r>
    </w:p>
    <w:p w14:paraId="69ABCD7A" w14:textId="77777777" w:rsidR="007910BE" w:rsidRPr="00472897" w:rsidRDefault="007910BE" w:rsidP="00FD0F21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i/>
          <w:iCs/>
          <w:sz w:val="6"/>
          <w:szCs w:val="6"/>
        </w:rPr>
      </w:pPr>
    </w:p>
    <w:sectPr w:rsidR="007910BE" w:rsidRPr="00472897" w:rsidSect="00793C77">
      <w:pgSz w:w="12240" w:h="15840" w:code="1"/>
      <w:pgMar w:top="737" w:right="1009" w:bottom="680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7FE"/>
    <w:multiLevelType w:val="hybridMultilevel"/>
    <w:tmpl w:val="76B21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53BA"/>
    <w:multiLevelType w:val="hybridMultilevel"/>
    <w:tmpl w:val="A1A6F66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74D74"/>
    <w:multiLevelType w:val="hybridMultilevel"/>
    <w:tmpl w:val="97203A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F2F32"/>
    <w:multiLevelType w:val="multilevel"/>
    <w:tmpl w:val="9312C6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05AE"/>
    <w:multiLevelType w:val="multilevel"/>
    <w:tmpl w:val="D312EC9A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3F"/>
    <w:rsid w:val="0000176A"/>
    <w:rsid w:val="00006224"/>
    <w:rsid w:val="00024DB7"/>
    <w:rsid w:val="00026694"/>
    <w:rsid w:val="00083EB1"/>
    <w:rsid w:val="000D7E2A"/>
    <w:rsid w:val="00103466"/>
    <w:rsid w:val="00125BB0"/>
    <w:rsid w:val="001316A1"/>
    <w:rsid w:val="00144955"/>
    <w:rsid w:val="001B0334"/>
    <w:rsid w:val="001E3803"/>
    <w:rsid w:val="001F536D"/>
    <w:rsid w:val="00241459"/>
    <w:rsid w:val="00273741"/>
    <w:rsid w:val="002D0A82"/>
    <w:rsid w:val="002D3DC9"/>
    <w:rsid w:val="002F41F0"/>
    <w:rsid w:val="00345B16"/>
    <w:rsid w:val="0037423B"/>
    <w:rsid w:val="003D4333"/>
    <w:rsid w:val="003E61A8"/>
    <w:rsid w:val="00406FF6"/>
    <w:rsid w:val="00421066"/>
    <w:rsid w:val="00472897"/>
    <w:rsid w:val="00475066"/>
    <w:rsid w:val="004A733F"/>
    <w:rsid w:val="004C2A06"/>
    <w:rsid w:val="005161B2"/>
    <w:rsid w:val="00534B26"/>
    <w:rsid w:val="00542DB6"/>
    <w:rsid w:val="00546C3A"/>
    <w:rsid w:val="005775F4"/>
    <w:rsid w:val="005B78CC"/>
    <w:rsid w:val="005C2211"/>
    <w:rsid w:val="00645F10"/>
    <w:rsid w:val="00672DE4"/>
    <w:rsid w:val="006B46ED"/>
    <w:rsid w:val="0071434B"/>
    <w:rsid w:val="00757DA2"/>
    <w:rsid w:val="00765FC4"/>
    <w:rsid w:val="00772B30"/>
    <w:rsid w:val="007810EC"/>
    <w:rsid w:val="007910BE"/>
    <w:rsid w:val="00793C77"/>
    <w:rsid w:val="007C4FF6"/>
    <w:rsid w:val="007D1777"/>
    <w:rsid w:val="007F1D10"/>
    <w:rsid w:val="00817C59"/>
    <w:rsid w:val="008376E6"/>
    <w:rsid w:val="00876684"/>
    <w:rsid w:val="00885524"/>
    <w:rsid w:val="008E6E00"/>
    <w:rsid w:val="00904159"/>
    <w:rsid w:val="00941350"/>
    <w:rsid w:val="0096799E"/>
    <w:rsid w:val="009849E7"/>
    <w:rsid w:val="00985832"/>
    <w:rsid w:val="009D1534"/>
    <w:rsid w:val="009D1D9A"/>
    <w:rsid w:val="009F502E"/>
    <w:rsid w:val="00A16C2C"/>
    <w:rsid w:val="00A26B55"/>
    <w:rsid w:val="00A45676"/>
    <w:rsid w:val="00A92BC1"/>
    <w:rsid w:val="00AA070C"/>
    <w:rsid w:val="00AB12C0"/>
    <w:rsid w:val="00AE29D6"/>
    <w:rsid w:val="00AF00DC"/>
    <w:rsid w:val="00B045B7"/>
    <w:rsid w:val="00B335F1"/>
    <w:rsid w:val="00B63750"/>
    <w:rsid w:val="00B67102"/>
    <w:rsid w:val="00B75264"/>
    <w:rsid w:val="00BB0431"/>
    <w:rsid w:val="00BB443B"/>
    <w:rsid w:val="00BD7269"/>
    <w:rsid w:val="00C14DCA"/>
    <w:rsid w:val="00C31206"/>
    <w:rsid w:val="00CC2496"/>
    <w:rsid w:val="00D074F3"/>
    <w:rsid w:val="00D21D19"/>
    <w:rsid w:val="00D3066F"/>
    <w:rsid w:val="00D408B7"/>
    <w:rsid w:val="00D43703"/>
    <w:rsid w:val="00D51F6F"/>
    <w:rsid w:val="00D76052"/>
    <w:rsid w:val="00DA55F5"/>
    <w:rsid w:val="00E3559E"/>
    <w:rsid w:val="00ED469B"/>
    <w:rsid w:val="00EE738D"/>
    <w:rsid w:val="00F032FE"/>
    <w:rsid w:val="00F16738"/>
    <w:rsid w:val="00F22DAB"/>
    <w:rsid w:val="00F235BB"/>
    <w:rsid w:val="00F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2CFD4"/>
  <w15:docId w15:val="{DFE139E2-F645-46D1-8778-F4F7101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066"/>
    <w:rPr>
      <w:rFonts w:ascii="Arial" w:hAnsi="Arial"/>
      <w:sz w:val="22"/>
      <w:szCs w:val="24"/>
      <w:lang w:val="fr-CA"/>
    </w:rPr>
  </w:style>
  <w:style w:type="paragraph" w:styleId="Titre1">
    <w:name w:val="heading 1"/>
    <w:basedOn w:val="Normal"/>
    <w:next w:val="Normal"/>
    <w:qFormat/>
    <w:rsid w:val="00421066"/>
    <w:pPr>
      <w:keepNext/>
      <w:tabs>
        <w:tab w:val="left" w:pos="3240"/>
        <w:tab w:val="left" w:pos="5940"/>
        <w:tab w:val="left" w:pos="8280"/>
      </w:tabs>
      <w:outlineLvl w:val="0"/>
    </w:pPr>
    <w:rPr>
      <w:rFonts w:cs="Arial"/>
      <w:b/>
      <w:bCs/>
      <w:sz w:val="20"/>
    </w:rPr>
  </w:style>
  <w:style w:type="paragraph" w:styleId="Titre2">
    <w:name w:val="heading 2"/>
    <w:basedOn w:val="Normal"/>
    <w:next w:val="Normal"/>
    <w:qFormat/>
    <w:rsid w:val="00421066"/>
    <w:pPr>
      <w:keepNext/>
      <w:jc w:val="center"/>
      <w:outlineLvl w:val="1"/>
    </w:pPr>
    <w:rPr>
      <w:rFonts w:ascii="Book Antiqua" w:hAnsi="Book Antiqua"/>
      <w:b/>
      <w:bCs/>
    </w:rPr>
  </w:style>
  <w:style w:type="paragraph" w:styleId="Titre3">
    <w:name w:val="heading 3"/>
    <w:basedOn w:val="Normal"/>
    <w:next w:val="Normal"/>
    <w:qFormat/>
    <w:rsid w:val="00421066"/>
    <w:pPr>
      <w:keepNext/>
      <w:tabs>
        <w:tab w:val="left" w:pos="3240"/>
        <w:tab w:val="left" w:pos="5940"/>
        <w:tab w:val="left" w:pos="8280"/>
      </w:tabs>
      <w:ind w:left="3240"/>
      <w:outlineLvl w:val="2"/>
    </w:pPr>
    <w:rPr>
      <w:rFonts w:ascii="Book Antiqua" w:hAnsi="Book Antiqua"/>
      <w:b/>
      <w:bCs/>
    </w:rPr>
  </w:style>
  <w:style w:type="paragraph" w:styleId="Titre5">
    <w:name w:val="heading 5"/>
    <w:basedOn w:val="Normal"/>
    <w:next w:val="Normal"/>
    <w:qFormat/>
    <w:rsid w:val="008766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421066"/>
    <w:pPr>
      <w:jc w:val="center"/>
    </w:pPr>
    <w:rPr>
      <w:b/>
      <w:bCs/>
    </w:rPr>
  </w:style>
  <w:style w:type="paragraph" w:styleId="Corpsdetexte">
    <w:name w:val="Body Text"/>
    <w:basedOn w:val="Normal"/>
    <w:rsid w:val="00421066"/>
    <w:rPr>
      <w:i/>
      <w:iCs/>
    </w:rPr>
  </w:style>
  <w:style w:type="character" w:styleId="Lienhypertexte">
    <w:name w:val="Hyperlink"/>
    <w:basedOn w:val="Policepardfaut"/>
    <w:rsid w:val="00472897"/>
    <w:rPr>
      <w:color w:val="0000FF"/>
      <w:u w:val="single"/>
    </w:rPr>
  </w:style>
  <w:style w:type="table" w:styleId="Grilledutableau">
    <w:name w:val="Table Grid"/>
    <w:basedOn w:val="TableauNormal"/>
    <w:rsid w:val="0047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D17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D1777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75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ncsf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VOS COMMENTAIRES</vt:lpstr>
    </vt:vector>
  </TitlesOfParts>
  <Company> </Company>
  <LinksUpToDate>false</LinksUpToDate>
  <CharactersWithSpaces>1743</CharactersWithSpaces>
  <SharedDoc>false</SharedDoc>
  <HLinks>
    <vt:vector size="6" baseType="variant"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mailto:info@fncsf.ca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VOS COMMENTAIRES</dc:title>
  <dc:creator>FNCSF</dc:creator>
  <cp:lastModifiedBy>Anne-Marie Dessureault</cp:lastModifiedBy>
  <cp:revision>3</cp:revision>
  <cp:lastPrinted>2020-06-30T19:31:00Z</cp:lastPrinted>
  <dcterms:created xsi:type="dcterms:W3CDTF">2026-05-13T20:16:00Z</dcterms:created>
  <dcterms:modified xsi:type="dcterms:W3CDTF">2026-05-13T20:17:00Z</dcterms:modified>
</cp:coreProperties>
</file>